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Seize the Moments - Vol 1  Day 10  Married or </w:t>
      </w:r>
      <w:r>
        <w:rPr>
          <w:rFonts w:ascii="Times New Roman" w:hAnsi="Times New Roman"/>
          <w:sz w:val="30"/>
          <w:szCs w:val="30"/>
          <w:rtl w:val="0"/>
          <w:lang w:val="en-US"/>
        </w:rPr>
        <w:t>Just Engaged</w:t>
      </w:r>
    </w:p>
    <w:p>
      <w:pPr>
        <w:pStyle w:val="Default"/>
        <w:bidi w:val="0"/>
        <w:ind w:left="0" w:right="0" w:firstLine="0"/>
        <w:jc w:val="left"/>
        <w:rPr>
          <w:rFonts w:ascii="Times New Roman" w:cs="Times New Roman" w:hAnsi="Times New Roman" w:eastAsia="Times New Roman"/>
          <w:sz w:val="30"/>
          <w:szCs w:val="30"/>
          <w:rtl w:val="0"/>
        </w:rPr>
      </w:pPr>
    </w:p>
    <w:p>
      <w:pPr>
        <w:pStyle w:val="Default"/>
        <w:bidi w:val="0"/>
        <w:ind w:left="0" w:right="0" w:firstLine="0"/>
        <w:jc w:val="left"/>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We are often told in preaching the way of salvation, the facts of the cross, the facts of the life and death and resurrection of Jesus, the facts of our sinfulness and the facts of our need for a savior and even given a sample prayer that we can pray to receive Jesus as </w:t>
      </w:r>
      <w:r>
        <w:rPr>
          <w:rFonts w:ascii="Times New Roman" w:hAnsi="Times New Roman"/>
          <w:sz w:val="30"/>
          <w:szCs w:val="30"/>
          <w:rtl w:val="0"/>
          <w:lang w:val="en-US"/>
        </w:rPr>
        <w:t xml:space="preserve">if </w:t>
      </w:r>
      <w:r>
        <w:rPr>
          <w:rFonts w:ascii="Times New Roman" w:hAnsi="Times New Roman"/>
          <w:sz w:val="30"/>
          <w:szCs w:val="30"/>
          <w:rtl w:val="0"/>
          <w:lang w:val="en-US"/>
        </w:rPr>
        <w:t>it were a formula.</w:t>
      </w:r>
      <w:r>
        <w:rPr>
          <w:rFonts w:ascii="Times New Roman" w:hAnsi="Times New Roman"/>
          <w:sz w:val="30"/>
          <w:szCs w:val="30"/>
          <w:rtl w:val="0"/>
          <w:lang w:val="en-US"/>
        </w:rPr>
        <w:t xml:space="preserve"> </w:t>
      </w:r>
      <w:r>
        <w:rPr>
          <w:rFonts w:ascii="Times New Roman" w:hAnsi="Times New Roman"/>
          <w:sz w:val="30"/>
          <w:szCs w:val="30"/>
          <w:rtl w:val="0"/>
          <w:lang w:val="en-US"/>
        </w:rPr>
        <w:t xml:space="preserve"> All of this can be done in an intellectual way</w:t>
      </w:r>
      <w:r>
        <w:rPr>
          <w:rFonts w:ascii="Times New Roman" w:hAnsi="Times New Roman"/>
          <w:sz w:val="30"/>
          <w:szCs w:val="30"/>
          <w:rtl w:val="0"/>
          <w:lang w:val="en-US"/>
        </w:rPr>
        <w:t xml:space="preserve">. </w:t>
      </w:r>
      <w:r>
        <w:rPr>
          <w:rFonts w:ascii="Times New Roman" w:hAnsi="Times New Roman"/>
          <w:sz w:val="30"/>
          <w:szCs w:val="30"/>
          <w:rtl w:val="0"/>
        </w:rPr>
        <w:t xml:space="preserve"> </w:t>
      </w:r>
      <w:r>
        <w:rPr>
          <w:rFonts w:ascii="Times New Roman" w:hAnsi="Times New Roman"/>
          <w:sz w:val="30"/>
          <w:szCs w:val="30"/>
          <w:rtl w:val="0"/>
          <w:lang w:val="en-US"/>
        </w:rPr>
        <w:t xml:space="preserve">It </w:t>
      </w:r>
      <w:r>
        <w:rPr>
          <w:rFonts w:ascii="Times New Roman" w:hAnsi="Times New Roman"/>
          <w:sz w:val="30"/>
          <w:szCs w:val="30"/>
          <w:rtl w:val="0"/>
          <w:lang w:val="en-US"/>
        </w:rPr>
        <w:t xml:space="preserve">can be done in the mind without ever </w:t>
      </w:r>
      <w:r>
        <w:rPr>
          <w:rFonts w:ascii="Times New Roman" w:hAnsi="Times New Roman"/>
          <w:sz w:val="30"/>
          <w:szCs w:val="30"/>
          <w:rtl w:val="0"/>
          <w:lang w:val="en-US"/>
        </w:rPr>
        <w:t>resulting in</w:t>
      </w:r>
      <w:r>
        <w:rPr>
          <w:rFonts w:ascii="Times New Roman" w:hAnsi="Times New Roman"/>
          <w:sz w:val="30"/>
          <w:szCs w:val="30"/>
          <w:rtl w:val="0"/>
          <w:lang w:val="it-IT"/>
        </w:rPr>
        <w:t xml:space="preserve"> salvation. </w:t>
      </w:r>
      <w:r>
        <w:rPr>
          <w:rFonts w:ascii="Times New Roman" w:hAnsi="Times New Roman"/>
          <w:sz w:val="30"/>
          <w:szCs w:val="30"/>
          <w:rtl w:val="0"/>
          <w:lang w:val="en-US"/>
        </w:rPr>
        <w:t xml:space="preserve"> </w:t>
      </w:r>
      <w:r>
        <w:rPr>
          <w:rFonts w:ascii="Times New Roman" w:hAnsi="Times New Roman"/>
          <w:sz w:val="30"/>
          <w:szCs w:val="30"/>
          <w:rtl w:val="0"/>
          <w:lang w:val="en-US"/>
        </w:rPr>
        <w:t xml:space="preserve">Salvation comes only from a marital commitment, a commitment of the entire being, a capitulation as it were of one's will to the will of another. </w:t>
      </w:r>
      <w:r>
        <w:rPr>
          <w:rFonts w:ascii="Times New Roman" w:hAnsi="Times New Roman"/>
          <w:sz w:val="30"/>
          <w:szCs w:val="30"/>
          <w:rtl w:val="0"/>
          <w:lang w:val="en-US"/>
        </w:rPr>
        <w:t xml:space="preserve"> </w:t>
      </w:r>
      <w:r>
        <w:rPr>
          <w:rFonts w:ascii="Times New Roman" w:hAnsi="Times New Roman"/>
          <w:sz w:val="30"/>
          <w:szCs w:val="30"/>
          <w:rtl w:val="0"/>
          <w:lang w:val="en-US"/>
        </w:rPr>
        <w:t>Just as in marriage, when two people are be</w:t>
      </w:r>
      <w:r>
        <w:rPr>
          <w:rFonts w:ascii="Times New Roman" w:hAnsi="Times New Roman"/>
          <w:sz w:val="30"/>
          <w:szCs w:val="30"/>
          <w:rtl w:val="0"/>
          <w:lang w:val="en-US"/>
        </w:rPr>
        <w:t>trothed</w:t>
      </w:r>
      <w:r>
        <w:rPr>
          <w:rFonts w:ascii="Times New Roman" w:hAnsi="Times New Roman"/>
          <w:sz w:val="30"/>
          <w:szCs w:val="30"/>
          <w:rtl w:val="0"/>
          <w:lang w:val="en-US"/>
        </w:rPr>
        <w:t xml:space="preserve"> to each other</w:t>
      </w:r>
      <w:r>
        <w:rPr>
          <w:rFonts w:ascii="Times New Roman" w:hAnsi="Times New Roman"/>
          <w:sz w:val="30"/>
          <w:szCs w:val="30"/>
          <w:rtl w:val="0"/>
          <w:lang w:val="en-US"/>
        </w:rPr>
        <w:t xml:space="preserve">, it is a commitment </w:t>
      </w:r>
      <w:r>
        <w:rPr>
          <w:rFonts w:ascii="Times New Roman" w:hAnsi="Times New Roman"/>
          <w:sz w:val="30"/>
          <w:szCs w:val="30"/>
          <w:rtl w:val="0"/>
          <w:lang w:val="en-US"/>
        </w:rPr>
        <w:t>to put each other's needs and desires ahead of their own</w:t>
      </w:r>
      <w:r>
        <w:rPr>
          <w:rFonts w:ascii="Times New Roman" w:hAnsi="Times New Roman"/>
          <w:sz w:val="30"/>
          <w:szCs w:val="30"/>
          <w:rtl w:val="0"/>
          <w:lang w:val="en-US"/>
        </w:rPr>
        <w:t>.</w:t>
      </w:r>
      <w:r>
        <w:rPr>
          <w:rFonts w:ascii="Times New Roman" w:hAnsi="Times New Roman"/>
          <w:sz w:val="30"/>
          <w:szCs w:val="30"/>
          <w:rtl w:val="0"/>
        </w:rPr>
        <w:t xml:space="preserve">  </w:t>
      </w:r>
      <w:r>
        <w:rPr>
          <w:rFonts w:ascii="Times New Roman" w:hAnsi="Times New Roman"/>
          <w:sz w:val="30"/>
          <w:szCs w:val="30"/>
          <w:rtl w:val="0"/>
          <w:lang w:val="en-US"/>
        </w:rPr>
        <w:t>M</w:t>
      </w:r>
      <w:r>
        <w:rPr>
          <w:rFonts w:ascii="Times New Roman" w:hAnsi="Times New Roman"/>
          <w:sz w:val="30"/>
          <w:szCs w:val="30"/>
          <w:rtl w:val="0"/>
          <w:lang w:val="en-US"/>
        </w:rPr>
        <w:t>arriages which continue to do that</w:t>
      </w:r>
      <w:r>
        <w:rPr>
          <w:rFonts w:ascii="Times New Roman" w:hAnsi="Times New Roman"/>
          <w:sz w:val="30"/>
          <w:szCs w:val="30"/>
          <w:rtl w:val="0"/>
          <w:lang w:val="en-US"/>
        </w:rPr>
        <w:t xml:space="preserve"> t</w:t>
      </w:r>
      <w:r>
        <w:rPr>
          <w:rFonts w:ascii="Times New Roman" w:hAnsi="Times New Roman"/>
          <w:sz w:val="30"/>
          <w:szCs w:val="30"/>
          <w:rtl w:val="0"/>
          <w:lang w:val="en-US"/>
        </w:rPr>
        <w:t>hrive and flourish.</w:t>
      </w:r>
      <w:r>
        <w:rPr>
          <w:rFonts w:ascii="Times New Roman" w:hAnsi="Times New Roman"/>
          <w:sz w:val="30"/>
          <w:szCs w:val="30"/>
          <w:rtl w:val="0"/>
          <w:lang w:val="en-US"/>
        </w:rPr>
        <w:t xml:space="preserve"> </w:t>
      </w:r>
      <w:r>
        <w:rPr>
          <w:rFonts w:ascii="Times New Roman" w:hAnsi="Times New Roman"/>
          <w:sz w:val="30"/>
          <w:szCs w:val="30"/>
          <w:rtl w:val="0"/>
          <w:lang w:val="en-US"/>
        </w:rPr>
        <w:t xml:space="preserve"> Marriages w</w:t>
      </w:r>
      <w:r>
        <w:rPr>
          <w:rFonts w:ascii="Times New Roman" w:hAnsi="Times New Roman"/>
          <w:sz w:val="30"/>
          <w:szCs w:val="30"/>
          <w:rtl w:val="0"/>
          <w:lang w:val="en-US"/>
        </w:rPr>
        <w:t>hich</w:t>
      </w:r>
      <w:r>
        <w:rPr>
          <w:rFonts w:ascii="Times New Roman" w:hAnsi="Times New Roman"/>
          <w:sz w:val="30"/>
          <w:szCs w:val="30"/>
          <w:rtl w:val="0"/>
          <w:lang w:val="en-US"/>
        </w:rPr>
        <w:t xml:space="preserve"> lapse into selfish pursuit</w:t>
      </w:r>
      <w:r>
        <w:rPr>
          <w:rFonts w:ascii="Times New Roman" w:hAnsi="Times New Roman"/>
          <w:sz w:val="30"/>
          <w:szCs w:val="30"/>
          <w:rtl w:val="0"/>
          <w:lang w:val="en-US"/>
        </w:rPr>
        <w:t>s</w:t>
      </w:r>
      <w:r>
        <w:rPr>
          <w:rFonts w:ascii="Times New Roman" w:hAnsi="Times New Roman"/>
          <w:sz w:val="30"/>
          <w:szCs w:val="30"/>
          <w:rtl w:val="0"/>
          <w:lang w:val="en-US"/>
        </w:rPr>
        <w:t xml:space="preserve"> and demanding from the other things that we want for ourselves</w:t>
      </w:r>
      <w:r>
        <w:rPr>
          <w:rFonts w:ascii="Times New Roman" w:hAnsi="Times New Roman"/>
          <w:sz w:val="30"/>
          <w:szCs w:val="30"/>
          <w:rtl w:val="0"/>
          <w:lang w:val="en-US"/>
        </w:rPr>
        <w:t>, generally end in divorce (if not legally, emotionally)</w:t>
      </w:r>
      <w:r>
        <w:rPr>
          <w:rFonts w:ascii="Times New Roman" w:hAnsi="Times New Roman"/>
          <w:sz w:val="30"/>
          <w:szCs w:val="30"/>
          <w:rtl w:val="0"/>
        </w:rPr>
        <w:t>.</w:t>
      </w:r>
      <w:r>
        <w:rPr>
          <w:rFonts w:ascii="Times New Roman" w:hAnsi="Times New Roman"/>
          <w:sz w:val="30"/>
          <w:szCs w:val="30"/>
          <w:rtl w:val="0"/>
          <w:lang w:val="en-US"/>
        </w:rPr>
        <w:t xml:space="preserve"> </w:t>
      </w:r>
      <w:r>
        <w:rPr>
          <w:rFonts w:ascii="Times New Roman" w:hAnsi="Times New Roman"/>
          <w:sz w:val="30"/>
          <w:szCs w:val="30"/>
          <w:rtl w:val="0"/>
        </w:rPr>
        <w:t xml:space="preserve"> </w:t>
      </w:r>
    </w:p>
    <w:p>
      <w:pPr>
        <w:pStyle w:val="Default"/>
        <w:bidi w:val="0"/>
        <w:ind w:left="0" w:right="0" w:firstLine="0"/>
        <w:jc w:val="left"/>
        <w:rPr>
          <w:rFonts w:ascii="Times New Roman" w:cs="Times New Roman" w:hAnsi="Times New Roman" w:eastAsia="Times New Roman"/>
          <w:sz w:val="30"/>
          <w:szCs w:val="30"/>
          <w:rtl w:val="0"/>
        </w:rPr>
      </w:pPr>
    </w:p>
    <w:p>
      <w:pPr>
        <w:pStyle w:val="Default"/>
        <w:bidi w:val="0"/>
        <w:ind w:left="0" w:right="0" w:firstLine="0"/>
        <w:jc w:val="left"/>
        <w:rPr>
          <w:rFonts w:ascii="Times New Roman" w:cs="Times New Roman" w:hAnsi="Times New Roman" w:eastAsia="Times New Roman"/>
          <w:sz w:val="30"/>
          <w:szCs w:val="30"/>
          <w:rtl w:val="0"/>
        </w:rPr>
      </w:pPr>
      <w:r>
        <w:rPr>
          <w:rFonts w:ascii="Times New Roman" w:hAnsi="Times New Roman"/>
          <w:sz w:val="30"/>
          <w:szCs w:val="30"/>
          <w:rtl w:val="0"/>
          <w:lang w:val="en-US"/>
        </w:rPr>
        <w:t>You</w:t>
      </w:r>
      <w:r>
        <w:rPr>
          <w:rFonts w:ascii="Times New Roman" w:hAnsi="Times New Roman"/>
          <w:sz w:val="30"/>
          <w:szCs w:val="30"/>
          <w:rtl w:val="0"/>
          <w:lang w:val="en-US"/>
        </w:rPr>
        <w:t xml:space="preserve"> may have </w:t>
      </w:r>
      <w:r>
        <w:rPr>
          <w:rFonts w:ascii="Times New Roman" w:hAnsi="Times New Roman"/>
          <w:sz w:val="30"/>
          <w:szCs w:val="30"/>
          <w:rtl w:val="0"/>
          <w:lang w:val="en-US"/>
        </w:rPr>
        <w:t>experienced separation</w:t>
      </w:r>
      <w:r>
        <w:rPr>
          <w:rFonts w:ascii="Times New Roman" w:hAnsi="Times New Roman"/>
          <w:sz w:val="30"/>
          <w:szCs w:val="30"/>
          <w:rtl w:val="0"/>
          <w:lang w:val="en-US"/>
        </w:rPr>
        <w:t xml:space="preserve"> and</w:t>
      </w:r>
      <w:r>
        <w:rPr>
          <w:rFonts w:ascii="Times New Roman" w:hAnsi="Times New Roman"/>
          <w:sz w:val="30"/>
          <w:szCs w:val="30"/>
          <w:rtl w:val="0"/>
          <w:lang w:val="es-ES_tradnl"/>
        </w:rPr>
        <w:t xml:space="preserve"> divorce</w:t>
      </w:r>
      <w:r>
        <w:rPr>
          <w:rFonts w:ascii="Times New Roman" w:hAnsi="Times New Roman"/>
          <w:sz w:val="30"/>
          <w:szCs w:val="30"/>
          <w:rtl w:val="0"/>
          <w:lang w:val="en-US"/>
        </w:rPr>
        <w:t xml:space="preserve"> i</w:t>
      </w:r>
      <w:r>
        <w:rPr>
          <w:rFonts w:ascii="Times New Roman" w:hAnsi="Times New Roman"/>
          <w:sz w:val="30"/>
          <w:szCs w:val="30"/>
          <w:rtl w:val="0"/>
          <w:lang w:val="en-US"/>
        </w:rPr>
        <w:t>n numerous relationships from friends or family or even a spouse.</w:t>
      </w:r>
      <w:r>
        <w:rPr>
          <w:rFonts w:ascii="Times New Roman" w:hAnsi="Times New Roman"/>
          <w:sz w:val="30"/>
          <w:szCs w:val="30"/>
          <w:rtl w:val="0"/>
          <w:lang w:val="en-US"/>
        </w:rPr>
        <w:t xml:space="preserve">  </w:t>
      </w:r>
      <w:r>
        <w:rPr>
          <w:rFonts w:ascii="Times New Roman" w:hAnsi="Times New Roman"/>
          <w:sz w:val="30"/>
          <w:szCs w:val="30"/>
          <w:rtl w:val="0"/>
          <w:lang w:val="en-US"/>
        </w:rPr>
        <w:t xml:space="preserve">The bottom line for us in the salvation </w:t>
      </w:r>
      <w:r>
        <w:rPr>
          <w:rFonts w:ascii="Times New Roman" w:hAnsi="Times New Roman"/>
          <w:sz w:val="30"/>
          <w:szCs w:val="30"/>
          <w:rtl w:val="0"/>
          <w:lang w:val="en-US"/>
        </w:rPr>
        <w:t>paradigm (</w:t>
      </w:r>
      <w:r>
        <w:rPr>
          <w:rFonts w:ascii="Times New Roman" w:hAnsi="Times New Roman"/>
          <w:sz w:val="30"/>
          <w:szCs w:val="30"/>
          <w:rtl w:val="0"/>
          <w:lang w:val="en-US"/>
        </w:rPr>
        <w:t>experience</w:t>
      </w:r>
      <w:r>
        <w:rPr>
          <w:rFonts w:ascii="Times New Roman" w:hAnsi="Times New Roman"/>
          <w:sz w:val="30"/>
          <w:szCs w:val="30"/>
          <w:rtl w:val="0"/>
          <w:lang w:val="en-US"/>
        </w:rPr>
        <w:t>)</w:t>
      </w:r>
      <w:r>
        <w:rPr>
          <w:rFonts w:ascii="Times New Roman" w:hAnsi="Times New Roman"/>
          <w:sz w:val="30"/>
          <w:szCs w:val="30"/>
          <w:rtl w:val="0"/>
          <w:lang w:val="en-US"/>
        </w:rPr>
        <w:t xml:space="preserve"> is that salvation only occurs at the point in time when </w:t>
      </w:r>
      <w:r>
        <w:rPr>
          <w:rFonts w:ascii="Times New Roman" w:hAnsi="Times New Roman"/>
          <w:sz w:val="30"/>
          <w:szCs w:val="30"/>
          <w:rtl w:val="0"/>
          <w:lang w:val="en-US"/>
        </w:rPr>
        <w:t>one is</w:t>
      </w:r>
      <w:r>
        <w:rPr>
          <w:rFonts w:ascii="Times New Roman" w:hAnsi="Times New Roman"/>
          <w:sz w:val="30"/>
          <w:szCs w:val="30"/>
          <w:rtl w:val="0"/>
          <w:lang w:val="en-US"/>
        </w:rPr>
        <w:t xml:space="preserve"> willing to do as the rich young ruler before Jesus was not willing to do</w:t>
      </w:r>
      <w:r>
        <w:rPr>
          <w:rFonts w:ascii="Times New Roman" w:hAnsi="Times New Roman"/>
          <w:sz w:val="30"/>
          <w:szCs w:val="30"/>
          <w:rtl w:val="0"/>
          <w:lang w:val="en-US"/>
        </w:rPr>
        <w:t>.  I must</w:t>
      </w:r>
      <w:r>
        <w:rPr>
          <w:rFonts w:ascii="Times New Roman" w:hAnsi="Times New Roman"/>
          <w:sz w:val="30"/>
          <w:szCs w:val="30"/>
          <w:rtl w:val="0"/>
        </w:rPr>
        <w:t xml:space="preserve"> </w:t>
      </w:r>
      <w:r>
        <w:rPr>
          <w:rFonts w:ascii="Times New Roman" w:hAnsi="Times New Roman"/>
          <w:sz w:val="30"/>
          <w:szCs w:val="30"/>
          <w:rtl w:val="0"/>
          <w:lang w:val="en-US"/>
        </w:rPr>
        <w:t>give up</w:t>
      </w:r>
      <w:r>
        <w:rPr>
          <w:rFonts w:ascii="Times New Roman" w:hAnsi="Times New Roman"/>
          <w:sz w:val="30"/>
          <w:szCs w:val="30"/>
          <w:rtl w:val="0"/>
          <w:lang w:val="en-US"/>
        </w:rPr>
        <w:t xml:space="preserve"> all I have</w:t>
      </w:r>
      <w:r>
        <w:rPr>
          <w:rFonts w:ascii="Times New Roman" w:hAnsi="Times New Roman"/>
          <w:sz w:val="30"/>
          <w:szCs w:val="30"/>
          <w:rtl w:val="0"/>
          <w:lang w:val="en-US"/>
        </w:rPr>
        <w:t>, forsaking all that I am,</w:t>
      </w:r>
      <w:r>
        <w:rPr>
          <w:rFonts w:ascii="Times New Roman" w:hAnsi="Times New Roman"/>
          <w:sz w:val="30"/>
          <w:szCs w:val="30"/>
          <w:rtl w:val="0"/>
          <w:lang w:val="en-US"/>
        </w:rPr>
        <w:t xml:space="preserve"> and </w:t>
      </w:r>
      <w:r>
        <w:rPr>
          <w:rFonts w:ascii="Times New Roman" w:hAnsi="Times New Roman"/>
          <w:sz w:val="30"/>
          <w:szCs w:val="30"/>
          <w:rtl w:val="0"/>
          <w:lang w:val="en-US"/>
        </w:rPr>
        <w:t xml:space="preserve">abandon myself in full marital commitment to </w:t>
      </w:r>
      <w:r>
        <w:rPr>
          <w:rFonts w:ascii="Times New Roman" w:hAnsi="Times New Roman"/>
          <w:sz w:val="30"/>
          <w:szCs w:val="30"/>
          <w:rtl w:val="0"/>
          <w:lang w:val="sv-SE"/>
        </w:rPr>
        <w:t xml:space="preserve"> Jesus. </w:t>
      </w:r>
      <w:r>
        <w:rPr>
          <w:rFonts w:ascii="Times New Roman" w:hAnsi="Times New Roman"/>
          <w:sz w:val="30"/>
          <w:szCs w:val="30"/>
          <w:rtl w:val="0"/>
          <w:lang w:val="en-US"/>
        </w:rPr>
        <w:t xml:space="preserve"> In other words I must</w:t>
      </w:r>
      <w:r>
        <w:rPr>
          <w:rFonts w:ascii="Times New Roman" w:hAnsi="Times New Roman"/>
          <w:sz w:val="30"/>
          <w:szCs w:val="30"/>
          <w:rtl w:val="0"/>
        </w:rPr>
        <w:t xml:space="preserve"> forsake </w:t>
      </w:r>
      <w:r>
        <w:rPr>
          <w:rFonts w:ascii="Times New Roman" w:hAnsi="Times New Roman"/>
          <w:sz w:val="30"/>
          <w:szCs w:val="30"/>
          <w:rtl w:val="0"/>
          <w:lang w:val="en-US"/>
        </w:rPr>
        <w:t>my</w:t>
      </w:r>
      <w:r>
        <w:rPr>
          <w:rFonts w:ascii="Times New Roman" w:hAnsi="Times New Roman"/>
          <w:sz w:val="30"/>
          <w:szCs w:val="30"/>
          <w:rtl w:val="0"/>
          <w:lang w:val="en-US"/>
        </w:rPr>
        <w:t xml:space="preserve"> own agenda</w:t>
      </w:r>
      <w:r>
        <w:rPr>
          <w:rFonts w:ascii="Times New Roman" w:hAnsi="Times New Roman"/>
          <w:sz w:val="30"/>
          <w:szCs w:val="30"/>
          <w:rtl w:val="0"/>
          <w:lang w:val="en-US"/>
        </w:rPr>
        <w:t xml:space="preserve"> and pursuit of personal affirmation.  Then and only then will</w:t>
      </w:r>
      <w:r>
        <w:rPr>
          <w:rFonts w:ascii="Times New Roman" w:hAnsi="Times New Roman"/>
          <w:sz w:val="30"/>
          <w:szCs w:val="30"/>
          <w:rtl w:val="0"/>
          <w:lang w:val="en-US"/>
        </w:rPr>
        <w:t xml:space="preserve"> salvation truly occur a</w:t>
      </w:r>
      <w:r>
        <w:rPr>
          <w:rFonts w:ascii="Times New Roman" w:hAnsi="Times New Roman"/>
          <w:sz w:val="30"/>
          <w:szCs w:val="30"/>
          <w:rtl w:val="0"/>
          <w:lang w:val="en-US"/>
        </w:rPr>
        <w:t>s I</w:t>
      </w:r>
      <w:r>
        <w:rPr>
          <w:rFonts w:ascii="Times New Roman" w:hAnsi="Times New Roman"/>
          <w:sz w:val="30"/>
          <w:szCs w:val="30"/>
          <w:rtl w:val="0"/>
          <w:lang w:val="en-US"/>
        </w:rPr>
        <w:t xml:space="preserve"> experience the new birth.</w:t>
      </w:r>
      <w:r>
        <w:rPr>
          <w:rFonts w:ascii="Times New Roman" w:hAnsi="Times New Roman"/>
          <w:sz w:val="30"/>
          <w:szCs w:val="30"/>
          <w:rtl w:val="0"/>
          <w:lang w:val="en-US"/>
        </w:rPr>
        <w:t xml:space="preserve"> </w:t>
      </w:r>
      <w:r>
        <w:rPr>
          <w:rFonts w:ascii="Times New Roman" w:hAnsi="Times New Roman"/>
          <w:sz w:val="30"/>
          <w:szCs w:val="30"/>
          <w:rtl w:val="0"/>
          <w:lang w:val="en-US"/>
        </w:rPr>
        <w:t xml:space="preserve"> The new birth then gives </w:t>
      </w:r>
      <w:r>
        <w:rPr>
          <w:rFonts w:ascii="Times New Roman" w:hAnsi="Times New Roman"/>
          <w:sz w:val="30"/>
          <w:szCs w:val="30"/>
          <w:rtl w:val="0"/>
          <w:lang w:val="en-US"/>
        </w:rPr>
        <w:t>me</w:t>
      </w:r>
      <w:r>
        <w:rPr>
          <w:rFonts w:ascii="Times New Roman" w:hAnsi="Times New Roman"/>
          <w:sz w:val="30"/>
          <w:szCs w:val="30"/>
          <w:rtl w:val="0"/>
          <w:lang w:val="en-US"/>
        </w:rPr>
        <w:t xml:space="preserve"> a whole new agenda</w:t>
      </w:r>
      <w:r>
        <w:rPr>
          <w:rFonts w:ascii="Times New Roman" w:hAnsi="Times New Roman"/>
          <w:sz w:val="30"/>
          <w:szCs w:val="30"/>
          <w:rtl w:val="0"/>
          <w:lang w:val="en-US"/>
        </w:rPr>
        <w:t>.  It is my lover</w:t>
      </w:r>
      <w:r>
        <w:rPr>
          <w:rFonts w:ascii="Times New Roman" w:hAnsi="Times New Roman" w:hint="default"/>
          <w:sz w:val="30"/>
          <w:szCs w:val="30"/>
          <w:rtl w:val="0"/>
          <w:lang w:val="en-US"/>
        </w:rPr>
        <w:t>’</w:t>
      </w:r>
      <w:r>
        <w:rPr>
          <w:rFonts w:ascii="Times New Roman" w:hAnsi="Times New Roman"/>
          <w:sz w:val="30"/>
          <w:szCs w:val="30"/>
          <w:rtl w:val="0"/>
          <w:lang w:val="en-US"/>
        </w:rPr>
        <w:t>s (God</w:t>
      </w:r>
      <w:r>
        <w:rPr>
          <w:rFonts w:ascii="Times New Roman" w:hAnsi="Times New Roman" w:hint="default"/>
          <w:sz w:val="30"/>
          <w:szCs w:val="30"/>
          <w:rtl w:val="0"/>
          <w:lang w:val="en-US"/>
        </w:rPr>
        <w:t>’</w:t>
      </w:r>
      <w:r>
        <w:rPr>
          <w:rFonts w:ascii="Times New Roman" w:hAnsi="Times New Roman"/>
          <w:sz w:val="30"/>
          <w:szCs w:val="30"/>
          <w:rtl w:val="0"/>
          <w:lang w:val="en-US"/>
        </w:rPr>
        <w:t xml:space="preserve">s) agenda.  </w:t>
      </w:r>
      <w:r>
        <w:rPr>
          <w:rFonts w:ascii="Times New Roman" w:hAnsi="Times New Roman"/>
          <w:sz w:val="30"/>
          <w:szCs w:val="30"/>
          <w:rtl w:val="0"/>
        </w:rPr>
        <w:t>No</w:t>
      </w:r>
      <w:r>
        <w:rPr>
          <w:rFonts w:ascii="Times New Roman" w:hAnsi="Times New Roman"/>
          <w:sz w:val="30"/>
          <w:szCs w:val="30"/>
          <w:rtl w:val="0"/>
          <w:lang w:val="en-US"/>
        </w:rPr>
        <w:t xml:space="preserve"> longer will I live from my</w:t>
      </w:r>
      <w:r>
        <w:rPr>
          <w:rFonts w:ascii="Times New Roman" w:hAnsi="Times New Roman"/>
          <w:sz w:val="30"/>
          <w:szCs w:val="30"/>
          <w:rtl w:val="0"/>
          <w:lang w:val="en-US"/>
        </w:rPr>
        <w:t xml:space="preserve"> own common sense or </w:t>
      </w:r>
      <w:r>
        <w:rPr>
          <w:rFonts w:ascii="Times New Roman" w:hAnsi="Times New Roman"/>
          <w:sz w:val="30"/>
          <w:szCs w:val="30"/>
          <w:rtl w:val="0"/>
          <w:lang w:val="en-US"/>
        </w:rPr>
        <w:t>my</w:t>
      </w:r>
      <w:r>
        <w:rPr>
          <w:rFonts w:ascii="Times New Roman" w:hAnsi="Times New Roman"/>
          <w:sz w:val="30"/>
          <w:szCs w:val="30"/>
          <w:rtl w:val="0"/>
          <w:lang w:val="en-US"/>
        </w:rPr>
        <w:t xml:space="preserve"> own training or </w:t>
      </w:r>
      <w:r>
        <w:rPr>
          <w:rFonts w:ascii="Times New Roman" w:hAnsi="Times New Roman"/>
          <w:sz w:val="30"/>
          <w:szCs w:val="30"/>
          <w:rtl w:val="0"/>
          <w:lang w:val="en-US"/>
        </w:rPr>
        <w:t xml:space="preserve">my </w:t>
      </w:r>
      <w:r>
        <w:rPr>
          <w:rFonts w:ascii="Times New Roman" w:hAnsi="Times New Roman"/>
          <w:sz w:val="30"/>
          <w:szCs w:val="30"/>
          <w:rtl w:val="0"/>
          <w:lang w:val="en-US"/>
        </w:rPr>
        <w:t xml:space="preserve">own human desire. </w:t>
      </w:r>
    </w:p>
    <w:p>
      <w:pPr>
        <w:pStyle w:val="Default"/>
        <w:bidi w:val="0"/>
        <w:ind w:left="0" w:right="0" w:firstLine="0"/>
        <w:jc w:val="left"/>
        <w:rPr>
          <w:rFonts w:ascii="Times New Roman" w:cs="Times New Roman" w:hAnsi="Times New Roman" w:eastAsia="Times New Roman"/>
          <w:sz w:val="30"/>
          <w:szCs w:val="30"/>
          <w:rtl w:val="0"/>
        </w:rPr>
      </w:pPr>
    </w:p>
    <w:p>
      <w:pPr>
        <w:pStyle w:val="Default"/>
        <w:bidi w:val="0"/>
        <w:ind w:left="0" w:right="0" w:firstLine="0"/>
        <w:jc w:val="left"/>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God wants </w:t>
      </w:r>
      <w:r>
        <w:rPr>
          <w:rFonts w:ascii="Times New Roman" w:hAnsi="Times New Roman"/>
          <w:sz w:val="30"/>
          <w:szCs w:val="30"/>
          <w:rtl w:val="0"/>
          <w:lang w:val="en-US"/>
        </w:rPr>
        <w:t>people</w:t>
      </w:r>
      <w:r>
        <w:rPr>
          <w:rFonts w:ascii="Times New Roman" w:hAnsi="Times New Roman"/>
          <w:sz w:val="30"/>
          <w:szCs w:val="30"/>
          <w:rtl w:val="0"/>
        </w:rPr>
        <w:t xml:space="preserve"> </w:t>
      </w:r>
      <w:r>
        <w:rPr>
          <w:rFonts w:ascii="Times New Roman" w:hAnsi="Times New Roman"/>
          <w:sz w:val="30"/>
          <w:szCs w:val="30"/>
          <w:rtl w:val="0"/>
          <w:lang w:val="en-US"/>
        </w:rPr>
        <w:t xml:space="preserve">who </w:t>
      </w:r>
      <w:r>
        <w:rPr>
          <w:rFonts w:ascii="Times New Roman" w:hAnsi="Times New Roman"/>
          <w:sz w:val="30"/>
          <w:szCs w:val="30"/>
          <w:rtl w:val="0"/>
          <w:lang w:val="en-US"/>
        </w:rPr>
        <w:t xml:space="preserve">will express </w:t>
      </w:r>
      <w:r>
        <w:rPr>
          <w:rFonts w:ascii="Times New Roman" w:hAnsi="Times New Roman"/>
          <w:sz w:val="30"/>
          <w:szCs w:val="30"/>
          <w:rtl w:val="0"/>
          <w:lang w:val="en-US"/>
        </w:rPr>
        <w:t>H</w:t>
      </w:r>
      <w:r>
        <w:rPr>
          <w:rFonts w:ascii="Times New Roman" w:hAnsi="Times New Roman"/>
          <w:sz w:val="30"/>
          <w:szCs w:val="30"/>
          <w:rtl w:val="0"/>
          <w:lang w:val="en-US"/>
        </w:rPr>
        <w:t>imself throughout the world.</w:t>
      </w:r>
      <w:r>
        <w:rPr>
          <w:rFonts w:ascii="Times New Roman" w:hAnsi="Times New Roman"/>
          <w:sz w:val="30"/>
          <w:szCs w:val="30"/>
          <w:rtl w:val="0"/>
          <w:lang w:val="en-US"/>
        </w:rPr>
        <w:t xml:space="preserve"> </w:t>
      </w:r>
      <w:r>
        <w:rPr>
          <w:rFonts w:ascii="Times New Roman" w:hAnsi="Times New Roman"/>
          <w:sz w:val="30"/>
          <w:szCs w:val="30"/>
          <w:rtl w:val="0"/>
          <w:lang w:val="en-US"/>
        </w:rPr>
        <w:t xml:space="preserve"> He wants you </w:t>
      </w:r>
      <w:r>
        <w:rPr>
          <w:rFonts w:ascii="Times New Roman" w:hAnsi="Times New Roman"/>
          <w:sz w:val="30"/>
          <w:szCs w:val="30"/>
          <w:rtl w:val="0"/>
          <w:lang w:val="en-US"/>
        </w:rPr>
        <w:t xml:space="preserve">and me </w:t>
      </w:r>
      <w:r>
        <w:rPr>
          <w:rFonts w:ascii="Times New Roman" w:hAnsi="Times New Roman"/>
          <w:sz w:val="30"/>
          <w:szCs w:val="30"/>
          <w:rtl w:val="0"/>
          <w:lang w:val="en-US"/>
        </w:rPr>
        <w:t xml:space="preserve">to be fully </w:t>
      </w:r>
      <w:r>
        <w:rPr>
          <w:rFonts w:ascii="Times New Roman" w:hAnsi="Times New Roman"/>
          <w:sz w:val="30"/>
          <w:szCs w:val="30"/>
          <w:rtl w:val="0"/>
          <w:lang w:val="en-US"/>
        </w:rPr>
        <w:t>H</w:t>
      </w:r>
      <w:r>
        <w:rPr>
          <w:rFonts w:ascii="Times New Roman" w:hAnsi="Times New Roman"/>
          <w:sz w:val="30"/>
          <w:szCs w:val="30"/>
          <w:rtl w:val="0"/>
          <w:lang w:val="pt-PT"/>
        </w:rPr>
        <w:t>is.</w:t>
      </w:r>
      <w:r>
        <w:rPr>
          <w:rFonts w:ascii="Times New Roman" w:hAnsi="Times New Roman"/>
          <w:sz w:val="30"/>
          <w:szCs w:val="30"/>
          <w:rtl w:val="0"/>
          <w:lang w:val="en-US"/>
        </w:rPr>
        <w:t xml:space="preserve"> </w:t>
      </w:r>
      <w:r>
        <w:rPr>
          <w:rFonts w:ascii="Times New Roman" w:hAnsi="Times New Roman"/>
          <w:sz w:val="30"/>
          <w:szCs w:val="30"/>
          <w:rtl w:val="0"/>
          <w:lang w:val="en-US"/>
        </w:rPr>
        <w:t xml:space="preserve"> He wants </w:t>
      </w:r>
      <w:r>
        <w:rPr>
          <w:rFonts w:ascii="Times New Roman" w:hAnsi="Times New Roman"/>
          <w:sz w:val="30"/>
          <w:szCs w:val="30"/>
          <w:rtl w:val="0"/>
          <w:lang w:val="en-US"/>
        </w:rPr>
        <w:t>us</w:t>
      </w:r>
      <w:r>
        <w:rPr>
          <w:rFonts w:ascii="Times New Roman" w:hAnsi="Times New Roman"/>
          <w:sz w:val="30"/>
          <w:szCs w:val="30"/>
          <w:rtl w:val="0"/>
          <w:lang w:val="en-US"/>
        </w:rPr>
        <w:t xml:space="preserve"> to receive his salvation by </w:t>
      </w:r>
      <w:r>
        <w:rPr>
          <w:rFonts w:ascii="Times New Roman" w:hAnsi="Times New Roman"/>
          <w:sz w:val="30"/>
          <w:szCs w:val="30"/>
          <w:rtl w:val="0"/>
          <w:lang w:val="en-US"/>
        </w:rPr>
        <w:t>letting our lives, reputation and all, be fully at His beck and call</w:t>
      </w:r>
      <w:r>
        <w:rPr>
          <w:rFonts w:ascii="Times New Roman" w:hAnsi="Times New Roman"/>
          <w:sz w:val="30"/>
          <w:szCs w:val="30"/>
          <w:rtl w:val="0"/>
        </w:rPr>
        <w:t>.</w:t>
      </w:r>
    </w:p>
    <w:p>
      <w:pPr>
        <w:pStyle w:val="Default"/>
        <w:bidi w:val="0"/>
        <w:ind w:left="0" w:right="0" w:firstLine="0"/>
        <w:jc w:val="left"/>
        <w:rPr>
          <w:rFonts w:ascii="Times New Roman" w:cs="Times New Roman" w:hAnsi="Times New Roman" w:eastAsia="Times New Roman"/>
          <w:sz w:val="30"/>
          <w:szCs w:val="30"/>
          <w:rtl w:val="0"/>
        </w:rPr>
      </w:pPr>
    </w:p>
    <w:p>
      <w:pPr>
        <w:pStyle w:val="Default"/>
        <w:bidi w:val="0"/>
        <w:ind w:left="0" w:right="0" w:firstLine="0"/>
        <w:jc w:val="left"/>
        <w:rPr>
          <w:rtl w:val="0"/>
        </w:rPr>
      </w:pPr>
      <w:r>
        <w:rPr>
          <w:rFonts w:ascii="Times New Roman" w:hAnsi="Times New Roman"/>
          <w:sz w:val="30"/>
          <w:szCs w:val="30"/>
          <w:rtl w:val="0"/>
        </w:rPr>
        <w:t xml:space="preserve">      -- JB    ref. </w:t>
      </w:r>
      <w:r>
        <w:rPr>
          <w:rFonts w:ascii="Times New Roman" w:hAnsi="Times New Roman"/>
          <w:sz w:val="30"/>
          <w:szCs w:val="30"/>
          <w:rtl w:val="0"/>
          <w:lang w:val="en-US"/>
        </w:rPr>
        <w:t xml:space="preserve">  Matthew 19:16-24;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